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3E" w:rsidRPr="0056043E" w:rsidRDefault="0056043E" w:rsidP="0056043E">
      <w:pPr>
        <w:keepNext/>
        <w:keepLines/>
        <w:widowControl w:val="0"/>
        <w:spacing w:before="40"/>
        <w:jc w:val="center"/>
        <w:outlineLvl w:val="5"/>
        <w:rPr>
          <w:rFonts w:ascii="Arial" w:eastAsiaTheme="majorEastAsia" w:hAnsi="Arial" w:cs="Arial"/>
          <w:b/>
          <w:sz w:val="32"/>
          <w:szCs w:val="32"/>
        </w:rPr>
      </w:pPr>
      <w:r>
        <w:rPr>
          <w:rFonts w:ascii="Arial" w:hAnsi="Arial"/>
          <w:b/>
          <w:sz w:val="32"/>
          <w:szCs w:val="32"/>
        </w:rPr>
        <w:t xml:space="preserve"> </w:t>
      </w:r>
      <w:r w:rsidRPr="0056043E">
        <w:rPr>
          <w:rFonts w:ascii="Arial" w:eastAsiaTheme="majorEastAsia" w:hAnsi="Arial" w:cs="Arial"/>
          <w:b/>
          <w:sz w:val="32"/>
          <w:szCs w:val="32"/>
        </w:rPr>
        <w:t>ЗАРЕГЕСТРИРОВАНЫ ИЗМЕНЕНИЯ В УСТАВ</w:t>
      </w:r>
    </w:p>
    <w:p w:rsidR="0056043E" w:rsidRPr="0056043E" w:rsidRDefault="0056043E" w:rsidP="0056043E">
      <w:pPr>
        <w:keepNext/>
        <w:keepLines/>
        <w:widowControl w:val="0"/>
        <w:spacing w:before="40"/>
        <w:jc w:val="center"/>
        <w:outlineLvl w:val="5"/>
        <w:rPr>
          <w:rFonts w:ascii="Arial" w:eastAsiaTheme="majorEastAsia" w:hAnsi="Arial" w:cs="Arial"/>
          <w:b/>
          <w:sz w:val="32"/>
          <w:szCs w:val="32"/>
        </w:rPr>
      </w:pPr>
      <w:r w:rsidRPr="0056043E">
        <w:rPr>
          <w:rFonts w:ascii="Arial" w:eastAsiaTheme="majorEastAsia" w:hAnsi="Arial" w:cs="Arial"/>
          <w:b/>
          <w:sz w:val="32"/>
          <w:szCs w:val="32"/>
        </w:rPr>
        <w:t>УПРАВЛЕНИЕ МИНИСТЕРСТВА</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ЮСТИЦИИ РОССИЙСКОЙ ФЕДЕРАЦИИ по ИРКУТСКОЙ ОБЛАСТИ</w:t>
      </w:r>
    </w:p>
    <w:p w:rsidR="0056043E" w:rsidRPr="0056043E" w:rsidRDefault="0056043E" w:rsidP="0056043E">
      <w:pPr>
        <w:widowControl w:val="0"/>
        <w:jc w:val="center"/>
        <w:rPr>
          <w:rFonts w:ascii="Arial" w:hAnsi="Arial" w:cs="Arial"/>
          <w:b/>
          <w:sz w:val="32"/>
          <w:szCs w:val="32"/>
        </w:rPr>
      </w:pPr>
      <w:r>
        <w:rPr>
          <w:rFonts w:ascii="Arial" w:hAnsi="Arial" w:cs="Arial"/>
          <w:b/>
          <w:sz w:val="32"/>
          <w:szCs w:val="32"/>
        </w:rPr>
        <w:t>«30</w:t>
      </w:r>
      <w:r w:rsidRPr="0056043E">
        <w:rPr>
          <w:rFonts w:ascii="Arial" w:hAnsi="Arial" w:cs="Arial"/>
          <w:b/>
          <w:sz w:val="32"/>
          <w:szCs w:val="32"/>
        </w:rPr>
        <w:t xml:space="preserve">» </w:t>
      </w:r>
      <w:proofErr w:type="gramStart"/>
      <w:r>
        <w:rPr>
          <w:rFonts w:ascii="Arial" w:hAnsi="Arial" w:cs="Arial"/>
          <w:b/>
          <w:sz w:val="32"/>
          <w:szCs w:val="32"/>
        </w:rPr>
        <w:t>ИЮНЯ</w:t>
      </w:r>
      <w:r w:rsidRPr="0056043E">
        <w:rPr>
          <w:rFonts w:ascii="Arial" w:hAnsi="Arial" w:cs="Arial"/>
          <w:b/>
          <w:sz w:val="32"/>
          <w:szCs w:val="32"/>
        </w:rPr>
        <w:t xml:space="preserve">  2023</w:t>
      </w:r>
      <w:proofErr w:type="gramEnd"/>
      <w:r w:rsidRPr="0056043E">
        <w:rPr>
          <w:rFonts w:ascii="Arial" w:hAnsi="Arial" w:cs="Arial"/>
          <w:b/>
          <w:sz w:val="32"/>
          <w:szCs w:val="32"/>
        </w:rPr>
        <w:t xml:space="preserve"> г.</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ГОСУДАРСТВЕННЫЙ РЕГИСТРАЦИОННЫЙ</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 R</w:t>
      </w:r>
      <w:r w:rsidRPr="0056043E">
        <w:rPr>
          <w:rFonts w:ascii="Arial" w:hAnsi="Arial" w:cs="Arial"/>
          <w:b/>
          <w:sz w:val="32"/>
          <w:szCs w:val="32"/>
          <w:lang w:val="en-US"/>
        </w:rPr>
        <w:t>u</w:t>
      </w:r>
      <w:r w:rsidRPr="0056043E">
        <w:rPr>
          <w:rFonts w:ascii="Arial" w:hAnsi="Arial" w:cs="Arial"/>
          <w:b/>
          <w:sz w:val="32"/>
          <w:szCs w:val="32"/>
        </w:rPr>
        <w:t xml:space="preserve"> 38530000202300</w:t>
      </w:r>
      <w:r>
        <w:rPr>
          <w:rFonts w:ascii="Arial" w:hAnsi="Arial" w:cs="Arial"/>
          <w:b/>
          <w:sz w:val="32"/>
          <w:szCs w:val="32"/>
        </w:rPr>
        <w:t>2</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 xml:space="preserve"> ЗАМЕСТИТЕЛЬ НАЧАЛЬНИКА УПРАВЛЕНИЯ</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МИНИСТЕРСТВА ЮСТИЦИИ</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 xml:space="preserve">РОССИЙСКОЙ ФЕДЕРАЦИИ </w:t>
      </w:r>
    </w:p>
    <w:p w:rsidR="0056043E" w:rsidRPr="0056043E" w:rsidRDefault="0056043E" w:rsidP="0056043E">
      <w:pPr>
        <w:widowControl w:val="0"/>
        <w:jc w:val="center"/>
        <w:rPr>
          <w:rFonts w:ascii="Arial" w:hAnsi="Arial" w:cs="Arial"/>
          <w:b/>
          <w:sz w:val="32"/>
          <w:szCs w:val="32"/>
        </w:rPr>
      </w:pPr>
      <w:r w:rsidRPr="0056043E">
        <w:rPr>
          <w:rFonts w:ascii="Arial" w:hAnsi="Arial" w:cs="Arial"/>
          <w:b/>
          <w:sz w:val="32"/>
          <w:szCs w:val="32"/>
        </w:rPr>
        <w:t>по ИРКУТСКОЙ ОБЛАСТИ</w:t>
      </w:r>
    </w:p>
    <w:p w:rsidR="0056043E" w:rsidRPr="0056043E" w:rsidRDefault="0056043E" w:rsidP="0056043E">
      <w:pPr>
        <w:widowControl w:val="0"/>
        <w:jc w:val="center"/>
        <w:rPr>
          <w:rFonts w:ascii="Arial" w:hAnsi="Arial" w:cs="Arial"/>
          <w:b/>
          <w:sz w:val="32"/>
          <w:szCs w:val="32"/>
        </w:rPr>
      </w:pPr>
      <w:r>
        <w:rPr>
          <w:rFonts w:ascii="Arial" w:hAnsi="Arial" w:cs="Arial"/>
          <w:b/>
          <w:sz w:val="32"/>
          <w:szCs w:val="32"/>
        </w:rPr>
        <w:t>О.Н. ФИЛИППОВА</w:t>
      </w:r>
      <w:bookmarkStart w:id="0" w:name="_GoBack"/>
      <w:bookmarkEnd w:id="0"/>
    </w:p>
    <w:p w:rsidR="00AC35C2" w:rsidRDefault="00AC35C2" w:rsidP="00AC35C2">
      <w:pPr>
        <w:jc w:val="both"/>
        <w:rPr>
          <w:rFonts w:ascii="Arial" w:hAnsi="Arial" w:cs="Arial"/>
          <w:kern w:val="28"/>
        </w:rPr>
      </w:pPr>
    </w:p>
    <w:p w:rsidR="0056043E" w:rsidRPr="00AC35C2" w:rsidRDefault="0056043E" w:rsidP="0056043E">
      <w:pPr>
        <w:jc w:val="center"/>
        <w:rPr>
          <w:rFonts w:ascii="Arial" w:hAnsi="Arial"/>
          <w:b/>
          <w:sz w:val="32"/>
          <w:szCs w:val="32"/>
        </w:rPr>
      </w:pPr>
      <w:r>
        <w:rPr>
          <w:rFonts w:ascii="Arial" w:hAnsi="Arial"/>
          <w:b/>
          <w:sz w:val="32"/>
          <w:szCs w:val="32"/>
        </w:rPr>
        <w:t>27</w:t>
      </w:r>
      <w:r w:rsidRPr="00AC35C2">
        <w:rPr>
          <w:rFonts w:ascii="Arial" w:hAnsi="Arial"/>
          <w:b/>
          <w:sz w:val="32"/>
          <w:szCs w:val="32"/>
        </w:rPr>
        <w:t>.0</w:t>
      </w:r>
      <w:r>
        <w:rPr>
          <w:rFonts w:ascii="Arial" w:hAnsi="Arial"/>
          <w:b/>
          <w:sz w:val="32"/>
          <w:szCs w:val="32"/>
        </w:rPr>
        <w:t>6</w:t>
      </w:r>
      <w:r w:rsidRPr="00AC35C2">
        <w:rPr>
          <w:rFonts w:ascii="Arial" w:hAnsi="Arial"/>
          <w:b/>
          <w:sz w:val="32"/>
          <w:szCs w:val="32"/>
        </w:rPr>
        <w:t xml:space="preserve">.2023 № </w:t>
      </w:r>
      <w:r>
        <w:rPr>
          <w:rFonts w:ascii="Arial" w:hAnsi="Arial"/>
          <w:b/>
          <w:sz w:val="32"/>
          <w:szCs w:val="32"/>
        </w:rPr>
        <w:t>218</w:t>
      </w:r>
    </w:p>
    <w:p w:rsidR="0056043E" w:rsidRPr="00AC35C2" w:rsidRDefault="0056043E" w:rsidP="0056043E">
      <w:pPr>
        <w:jc w:val="center"/>
        <w:rPr>
          <w:rFonts w:ascii="Arial" w:hAnsi="Arial"/>
          <w:b/>
          <w:sz w:val="32"/>
          <w:szCs w:val="32"/>
        </w:rPr>
      </w:pPr>
      <w:r w:rsidRPr="00AC35C2">
        <w:rPr>
          <w:rFonts w:ascii="Arial" w:hAnsi="Arial"/>
          <w:b/>
          <w:sz w:val="32"/>
          <w:szCs w:val="32"/>
        </w:rPr>
        <w:t>РОССИЙСКАЯ ФЕДЕРАЦИЯ</w:t>
      </w:r>
    </w:p>
    <w:p w:rsidR="0056043E" w:rsidRPr="00AC35C2" w:rsidRDefault="0056043E" w:rsidP="0056043E">
      <w:pPr>
        <w:jc w:val="center"/>
        <w:rPr>
          <w:rFonts w:ascii="Arial" w:hAnsi="Arial"/>
          <w:b/>
          <w:sz w:val="32"/>
          <w:szCs w:val="32"/>
        </w:rPr>
      </w:pPr>
      <w:r w:rsidRPr="00AC35C2">
        <w:rPr>
          <w:rFonts w:ascii="Arial" w:hAnsi="Arial"/>
          <w:b/>
          <w:sz w:val="32"/>
          <w:szCs w:val="32"/>
        </w:rPr>
        <w:t>ИРКУТСКАЯ ОБЛАСТЬ</w:t>
      </w:r>
    </w:p>
    <w:p w:rsidR="0056043E" w:rsidRPr="00AC35C2" w:rsidRDefault="0056043E" w:rsidP="0056043E">
      <w:pPr>
        <w:jc w:val="center"/>
        <w:rPr>
          <w:rFonts w:ascii="Arial" w:hAnsi="Arial"/>
          <w:b/>
          <w:sz w:val="32"/>
          <w:szCs w:val="32"/>
        </w:rPr>
      </w:pPr>
      <w:r w:rsidRPr="00AC35C2">
        <w:rPr>
          <w:rFonts w:ascii="Arial" w:hAnsi="Arial"/>
          <w:b/>
          <w:sz w:val="32"/>
          <w:szCs w:val="32"/>
        </w:rPr>
        <w:t xml:space="preserve"> БОХАНСКИЙ МУНИЦИПАЛЬНЫЙ РАЙОН</w:t>
      </w:r>
    </w:p>
    <w:p w:rsidR="0056043E" w:rsidRPr="00AC35C2" w:rsidRDefault="0056043E" w:rsidP="0056043E">
      <w:pPr>
        <w:jc w:val="center"/>
        <w:rPr>
          <w:rFonts w:ascii="Arial" w:hAnsi="Arial"/>
          <w:b/>
          <w:sz w:val="32"/>
          <w:szCs w:val="32"/>
        </w:rPr>
      </w:pPr>
      <w:r w:rsidRPr="00AC35C2">
        <w:rPr>
          <w:rFonts w:ascii="Arial" w:hAnsi="Arial"/>
          <w:b/>
          <w:sz w:val="32"/>
          <w:szCs w:val="32"/>
        </w:rPr>
        <w:t>ДУМА</w:t>
      </w:r>
    </w:p>
    <w:p w:rsidR="0056043E" w:rsidRPr="00AC35C2" w:rsidRDefault="0056043E" w:rsidP="0056043E">
      <w:pPr>
        <w:jc w:val="center"/>
        <w:rPr>
          <w:rFonts w:ascii="Arial" w:hAnsi="Arial"/>
          <w:b/>
          <w:sz w:val="32"/>
          <w:szCs w:val="32"/>
        </w:rPr>
      </w:pPr>
      <w:r w:rsidRPr="00AC35C2">
        <w:rPr>
          <w:rFonts w:ascii="Arial" w:hAnsi="Arial"/>
          <w:b/>
          <w:sz w:val="32"/>
          <w:szCs w:val="32"/>
        </w:rPr>
        <w:t>РЕШЕНИЕ</w:t>
      </w:r>
    </w:p>
    <w:p w:rsidR="0056043E" w:rsidRPr="00AC35C2" w:rsidRDefault="0056043E" w:rsidP="0056043E">
      <w:pPr>
        <w:jc w:val="center"/>
        <w:rPr>
          <w:rFonts w:ascii="Arial" w:eastAsiaTheme="minorEastAsia" w:hAnsi="Arial" w:cs="Arial"/>
          <w:b/>
          <w:bCs/>
          <w:kern w:val="28"/>
          <w:sz w:val="32"/>
          <w:szCs w:val="32"/>
        </w:rPr>
      </w:pPr>
    </w:p>
    <w:p w:rsidR="0056043E" w:rsidRPr="00AC35C2" w:rsidRDefault="0056043E" w:rsidP="0056043E">
      <w:pPr>
        <w:shd w:val="clear" w:color="auto" w:fill="FFFFFF"/>
        <w:jc w:val="center"/>
        <w:rPr>
          <w:rFonts w:ascii="Arial" w:hAnsi="Arial"/>
          <w:b/>
          <w:sz w:val="32"/>
          <w:szCs w:val="32"/>
        </w:rPr>
      </w:pPr>
      <w:r w:rsidRPr="00AC35C2">
        <w:rPr>
          <w:rFonts w:ascii="Arial" w:hAnsi="Arial"/>
          <w:b/>
          <w:sz w:val="32"/>
          <w:szCs w:val="32"/>
        </w:rPr>
        <w:t xml:space="preserve">О ВНЕСЕНИИ ИЗМЕНЕНИЙ И ДОПОЛНЕНИЙ </w:t>
      </w:r>
    </w:p>
    <w:p w:rsidR="0056043E" w:rsidRPr="00AC35C2" w:rsidRDefault="0056043E" w:rsidP="0056043E">
      <w:pPr>
        <w:shd w:val="clear" w:color="auto" w:fill="FFFFFF"/>
        <w:jc w:val="center"/>
        <w:rPr>
          <w:rFonts w:ascii="Arial" w:hAnsi="Arial"/>
          <w:b/>
          <w:sz w:val="32"/>
          <w:szCs w:val="32"/>
        </w:rPr>
      </w:pPr>
      <w:r w:rsidRPr="00AC35C2">
        <w:rPr>
          <w:rFonts w:ascii="Arial" w:hAnsi="Arial"/>
          <w:b/>
          <w:sz w:val="32"/>
          <w:szCs w:val="32"/>
        </w:rPr>
        <w:t xml:space="preserve">В </w:t>
      </w:r>
      <w:proofErr w:type="gramStart"/>
      <w:r w:rsidRPr="00AC35C2">
        <w:rPr>
          <w:rFonts w:ascii="Arial" w:hAnsi="Arial"/>
          <w:b/>
          <w:sz w:val="32"/>
          <w:szCs w:val="32"/>
        </w:rPr>
        <w:t>УСТАВ  БОХАНСКОГО</w:t>
      </w:r>
      <w:proofErr w:type="gramEnd"/>
      <w:r w:rsidRPr="00AC35C2">
        <w:rPr>
          <w:rFonts w:ascii="Arial" w:hAnsi="Arial"/>
          <w:b/>
          <w:sz w:val="32"/>
          <w:szCs w:val="32"/>
        </w:rPr>
        <w:t xml:space="preserve"> МУНИЦИПАЛЬНОГО РАЙОНА</w:t>
      </w:r>
    </w:p>
    <w:p w:rsidR="0056043E" w:rsidRPr="00AC35C2" w:rsidRDefault="0056043E" w:rsidP="0056043E">
      <w:pPr>
        <w:shd w:val="clear" w:color="auto" w:fill="FFFFFF"/>
        <w:jc w:val="center"/>
        <w:rPr>
          <w:rFonts w:ascii="Arial" w:hAnsi="Arial"/>
          <w:b/>
          <w:sz w:val="28"/>
          <w:szCs w:val="28"/>
        </w:rPr>
      </w:pPr>
    </w:p>
    <w:p w:rsidR="0056043E" w:rsidRPr="00AC35C2" w:rsidRDefault="0056043E" w:rsidP="0056043E">
      <w:pPr>
        <w:ind w:firstLine="709"/>
        <w:jc w:val="both"/>
        <w:rPr>
          <w:rFonts w:ascii="Arial" w:eastAsiaTheme="minorEastAsia" w:hAnsi="Arial" w:cs="Arial"/>
        </w:rPr>
      </w:pPr>
      <w:r w:rsidRPr="00AC35C2">
        <w:rPr>
          <w:rFonts w:ascii="Arial" w:eastAsiaTheme="minorEastAsia" w:hAnsi="Arial" w:cs="Arial"/>
        </w:rPr>
        <w:t xml:space="preserve">В соответствии со ст. 44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AC35C2">
        <w:rPr>
          <w:rFonts w:ascii="Arial" w:eastAsiaTheme="minorEastAsia" w:hAnsi="Arial" w:cs="Arial"/>
        </w:rPr>
        <w:t>Боханского</w:t>
      </w:r>
      <w:proofErr w:type="spellEnd"/>
      <w:r w:rsidRPr="00AC35C2">
        <w:rPr>
          <w:rFonts w:ascii="Arial" w:eastAsiaTheme="minorEastAsia" w:hAnsi="Arial" w:cs="Arial"/>
        </w:rPr>
        <w:t xml:space="preserve"> муниципального района, Дума муниципального образования «</w:t>
      </w:r>
      <w:proofErr w:type="spellStart"/>
      <w:r w:rsidRPr="00AC35C2">
        <w:rPr>
          <w:rFonts w:ascii="Arial" w:eastAsiaTheme="minorEastAsia" w:hAnsi="Arial" w:cs="Arial"/>
        </w:rPr>
        <w:t>Боханский</w:t>
      </w:r>
      <w:proofErr w:type="spellEnd"/>
      <w:r w:rsidRPr="00AC35C2">
        <w:rPr>
          <w:rFonts w:ascii="Arial" w:eastAsiaTheme="minorEastAsia" w:hAnsi="Arial" w:cs="Arial"/>
        </w:rPr>
        <w:t xml:space="preserve"> район»</w:t>
      </w:r>
    </w:p>
    <w:p w:rsidR="0056043E" w:rsidRPr="00AC35C2" w:rsidRDefault="0056043E" w:rsidP="0056043E">
      <w:pPr>
        <w:ind w:firstLine="709"/>
        <w:jc w:val="center"/>
        <w:rPr>
          <w:rFonts w:ascii="Arial" w:eastAsiaTheme="minorEastAsia" w:hAnsi="Arial" w:cs="Arial"/>
          <w:b/>
          <w:sz w:val="32"/>
          <w:szCs w:val="32"/>
        </w:rPr>
      </w:pPr>
    </w:p>
    <w:p w:rsidR="0056043E" w:rsidRPr="00AC35C2" w:rsidRDefault="0056043E" w:rsidP="0056043E">
      <w:pPr>
        <w:ind w:firstLine="709"/>
        <w:jc w:val="center"/>
        <w:rPr>
          <w:rFonts w:ascii="Arial" w:eastAsiaTheme="minorEastAsia" w:hAnsi="Arial" w:cs="Arial"/>
          <w:b/>
          <w:sz w:val="32"/>
          <w:szCs w:val="32"/>
        </w:rPr>
      </w:pPr>
      <w:r w:rsidRPr="00AC35C2">
        <w:rPr>
          <w:rFonts w:ascii="Arial" w:eastAsiaTheme="minorEastAsia" w:hAnsi="Arial" w:cs="Arial"/>
          <w:b/>
          <w:sz w:val="32"/>
          <w:szCs w:val="32"/>
        </w:rPr>
        <w:t>РЕШИЛА:</w:t>
      </w:r>
    </w:p>
    <w:p w:rsidR="0056043E" w:rsidRPr="00AC35C2" w:rsidRDefault="0056043E" w:rsidP="0056043E">
      <w:pPr>
        <w:ind w:firstLine="709"/>
        <w:rPr>
          <w:rFonts w:ascii="Arial" w:eastAsiaTheme="minorEastAsia" w:hAnsi="Arial" w:cs="Arial"/>
          <w:b/>
        </w:rPr>
      </w:pPr>
    </w:p>
    <w:p w:rsidR="0056043E" w:rsidRPr="00AC35C2" w:rsidRDefault="0056043E" w:rsidP="0056043E">
      <w:pPr>
        <w:ind w:firstLine="708"/>
        <w:jc w:val="both"/>
        <w:rPr>
          <w:rFonts w:ascii="Arial" w:eastAsiaTheme="minorEastAsia" w:hAnsi="Arial" w:cs="Arial"/>
        </w:rPr>
      </w:pPr>
      <w:r w:rsidRPr="00AC35C2">
        <w:rPr>
          <w:rFonts w:ascii="Arial" w:eastAsiaTheme="minorEastAsia" w:hAnsi="Arial" w:cs="Arial"/>
        </w:rPr>
        <w:t xml:space="preserve">1. </w:t>
      </w:r>
      <w:r>
        <w:rPr>
          <w:rFonts w:ascii="Arial" w:eastAsiaTheme="minorEastAsia" w:hAnsi="Arial" w:cs="Arial"/>
        </w:rPr>
        <w:t xml:space="preserve"> </w:t>
      </w:r>
      <w:r w:rsidRPr="00AC35C2">
        <w:rPr>
          <w:rFonts w:ascii="Arial" w:eastAsiaTheme="minorEastAsia" w:hAnsi="Arial" w:cs="Arial"/>
        </w:rPr>
        <w:t xml:space="preserve">Внести в Устав </w:t>
      </w:r>
      <w:proofErr w:type="spellStart"/>
      <w:r w:rsidRPr="00AC35C2">
        <w:rPr>
          <w:rFonts w:ascii="Arial" w:eastAsiaTheme="minorEastAsia" w:hAnsi="Arial" w:cs="Arial"/>
        </w:rPr>
        <w:t>Боханского</w:t>
      </w:r>
      <w:proofErr w:type="spellEnd"/>
      <w:r w:rsidRPr="00AC35C2">
        <w:rPr>
          <w:rFonts w:ascii="Arial" w:eastAsiaTheme="minorEastAsia" w:hAnsi="Arial" w:cs="Arial"/>
        </w:rPr>
        <w:t xml:space="preserve"> муниципального района следующие изменения и дополнения:</w:t>
      </w:r>
    </w:p>
    <w:p w:rsidR="0056043E" w:rsidRPr="00B168AB" w:rsidRDefault="0056043E" w:rsidP="0056043E">
      <w:pPr>
        <w:ind w:firstLine="708"/>
        <w:jc w:val="both"/>
        <w:rPr>
          <w:rFonts w:ascii="Arial" w:eastAsiaTheme="minorHAnsi" w:hAnsi="Arial" w:cs="Arial"/>
          <w:lang w:eastAsia="en-US"/>
        </w:rPr>
      </w:pPr>
      <w:r>
        <w:rPr>
          <w:rFonts w:ascii="Arial" w:hAnsi="Arial" w:cs="Arial"/>
          <w:bCs/>
          <w:color w:val="000000"/>
        </w:rPr>
        <w:t>1</w:t>
      </w:r>
      <w:r w:rsidRPr="00B168AB">
        <w:rPr>
          <w:rFonts w:ascii="Arial" w:hAnsi="Arial" w:cs="Arial"/>
          <w:bCs/>
          <w:color w:val="000000"/>
        </w:rPr>
        <w:t xml:space="preserve">.1. Пункт 1.17 части 1 статьи 5.1 </w:t>
      </w:r>
      <w:r w:rsidRPr="00B168AB">
        <w:rPr>
          <w:rFonts w:ascii="Arial" w:hAnsi="Arial" w:cs="Arial"/>
          <w:kern w:val="28"/>
        </w:rPr>
        <w:t>Устава признать утратившим силу;</w:t>
      </w:r>
    </w:p>
    <w:p w:rsidR="0056043E" w:rsidRPr="00AC35C2" w:rsidRDefault="0056043E" w:rsidP="0056043E">
      <w:pPr>
        <w:ind w:firstLine="709"/>
        <w:jc w:val="both"/>
        <w:rPr>
          <w:rFonts w:ascii="Arial" w:eastAsiaTheme="minorEastAsia" w:hAnsi="Arial" w:cs="Arial"/>
        </w:rPr>
      </w:pPr>
      <w:r>
        <w:rPr>
          <w:rFonts w:ascii="Arial" w:eastAsiaTheme="minorEastAsia" w:hAnsi="Arial" w:cs="Arial"/>
        </w:rPr>
        <w:t>1.2</w:t>
      </w:r>
      <w:r w:rsidRPr="00AC35C2">
        <w:rPr>
          <w:rFonts w:ascii="Arial" w:eastAsiaTheme="minorEastAsia" w:hAnsi="Arial" w:cs="Arial"/>
        </w:rPr>
        <w:t>. статью 17 Устава признать утратившей силу;</w:t>
      </w:r>
    </w:p>
    <w:p w:rsidR="0056043E" w:rsidRPr="00AC35C2" w:rsidRDefault="0056043E" w:rsidP="0056043E">
      <w:pPr>
        <w:ind w:firstLine="708"/>
        <w:jc w:val="both"/>
        <w:rPr>
          <w:rFonts w:ascii="Arial" w:hAnsi="Arial" w:cs="Arial"/>
          <w:color w:val="000000"/>
        </w:rPr>
      </w:pPr>
      <w:r>
        <w:rPr>
          <w:rFonts w:ascii="Arial" w:hAnsi="Arial" w:cs="Arial"/>
          <w:color w:val="000000"/>
        </w:rPr>
        <w:t>1.3</w:t>
      </w:r>
      <w:r w:rsidRPr="00AC35C2">
        <w:rPr>
          <w:rFonts w:ascii="Arial" w:hAnsi="Arial" w:cs="Arial"/>
          <w:color w:val="000000"/>
        </w:rPr>
        <w:t>. часть 2 статьи 24 изложить в следующей редакции:</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«2. 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Уставом численного состава Думы района. Первое заседание Думы района открывает старейший по возрасту депутат и ведет его до избрания председателя Думы района.»;</w:t>
      </w:r>
    </w:p>
    <w:p w:rsidR="0056043E" w:rsidRPr="00AC35C2" w:rsidRDefault="0056043E" w:rsidP="0056043E">
      <w:pPr>
        <w:ind w:firstLine="708"/>
        <w:jc w:val="both"/>
        <w:rPr>
          <w:rFonts w:ascii="Arial" w:hAnsi="Arial" w:cs="Arial"/>
          <w:color w:val="000000"/>
        </w:rPr>
      </w:pPr>
      <w:r>
        <w:rPr>
          <w:rFonts w:ascii="Arial" w:hAnsi="Arial" w:cs="Arial"/>
          <w:color w:val="000000"/>
        </w:rPr>
        <w:t>1</w:t>
      </w:r>
      <w:r w:rsidRPr="00AC35C2">
        <w:rPr>
          <w:rFonts w:ascii="Arial" w:hAnsi="Arial" w:cs="Arial"/>
          <w:color w:val="000000"/>
        </w:rPr>
        <w:t>.</w:t>
      </w:r>
      <w:r>
        <w:rPr>
          <w:rFonts w:ascii="Arial" w:hAnsi="Arial" w:cs="Arial"/>
          <w:color w:val="000000"/>
        </w:rPr>
        <w:t>4</w:t>
      </w:r>
      <w:r w:rsidRPr="00AC35C2">
        <w:rPr>
          <w:rFonts w:ascii="Arial" w:hAnsi="Arial" w:cs="Arial"/>
          <w:color w:val="000000"/>
        </w:rPr>
        <w:t>. в подпункте «а» пункта 2 части 7 статьи 27 слова «аппарате избирательной комиссии муниципального образования «</w:t>
      </w:r>
      <w:proofErr w:type="spellStart"/>
      <w:r w:rsidRPr="00AC35C2">
        <w:rPr>
          <w:rFonts w:ascii="Arial" w:hAnsi="Arial" w:cs="Arial"/>
          <w:color w:val="000000"/>
        </w:rPr>
        <w:t>Боханский</w:t>
      </w:r>
      <w:proofErr w:type="spellEnd"/>
      <w:r w:rsidRPr="00AC35C2">
        <w:rPr>
          <w:rFonts w:ascii="Arial" w:hAnsi="Arial" w:cs="Arial"/>
          <w:color w:val="000000"/>
        </w:rPr>
        <w:t xml:space="preserve"> район»,» исключить;</w:t>
      </w:r>
    </w:p>
    <w:p w:rsidR="0056043E" w:rsidRPr="00AC35C2" w:rsidRDefault="0056043E" w:rsidP="0056043E">
      <w:pPr>
        <w:ind w:firstLine="708"/>
        <w:jc w:val="both"/>
        <w:rPr>
          <w:rFonts w:ascii="Arial" w:hAnsi="Arial" w:cs="Arial"/>
          <w:color w:val="000000"/>
        </w:rPr>
      </w:pPr>
      <w:r>
        <w:rPr>
          <w:rFonts w:ascii="Arial" w:hAnsi="Arial" w:cs="Arial"/>
          <w:color w:val="000000"/>
        </w:rPr>
        <w:lastRenderedPageBreak/>
        <w:t>1.5</w:t>
      </w:r>
      <w:r w:rsidRPr="00AC35C2">
        <w:rPr>
          <w:rFonts w:ascii="Arial" w:hAnsi="Arial" w:cs="Arial"/>
          <w:color w:val="000000"/>
        </w:rPr>
        <w:t>. в подпункте «б» пункта 2 части 7 статьи 27 слова «аппарате избирательной комиссии муниципального образования,» исключить;</w:t>
      </w:r>
    </w:p>
    <w:p w:rsidR="0056043E" w:rsidRPr="00AC35C2" w:rsidRDefault="0056043E" w:rsidP="0056043E">
      <w:pPr>
        <w:ind w:firstLine="708"/>
        <w:jc w:val="both"/>
        <w:rPr>
          <w:rFonts w:ascii="Arial" w:hAnsi="Arial" w:cs="Arial"/>
          <w:color w:val="000000"/>
        </w:rPr>
      </w:pPr>
      <w:r>
        <w:rPr>
          <w:rFonts w:ascii="Arial" w:hAnsi="Arial" w:cs="Arial"/>
          <w:color w:val="000000"/>
        </w:rPr>
        <w:t>1.6</w:t>
      </w:r>
      <w:r w:rsidRPr="00AC35C2">
        <w:rPr>
          <w:rFonts w:ascii="Arial" w:hAnsi="Arial" w:cs="Arial"/>
          <w:color w:val="000000"/>
        </w:rPr>
        <w:t>. в подпунктах «а» и «б» пункта 2 части 7 статьи 28 слова «, аппарате избирательной комиссии муниципального образования «</w:t>
      </w:r>
      <w:proofErr w:type="spellStart"/>
      <w:r w:rsidRPr="00AC35C2">
        <w:rPr>
          <w:rFonts w:ascii="Arial" w:hAnsi="Arial" w:cs="Arial"/>
          <w:color w:val="000000"/>
        </w:rPr>
        <w:t>Боханский</w:t>
      </w:r>
      <w:proofErr w:type="spellEnd"/>
      <w:r w:rsidRPr="00AC35C2">
        <w:rPr>
          <w:rFonts w:ascii="Arial" w:hAnsi="Arial" w:cs="Arial"/>
          <w:color w:val="000000"/>
        </w:rPr>
        <w:t xml:space="preserve"> район»,» исключить;</w:t>
      </w:r>
    </w:p>
    <w:p w:rsidR="0056043E" w:rsidRPr="00AC35C2" w:rsidRDefault="0056043E" w:rsidP="0056043E">
      <w:pPr>
        <w:ind w:firstLine="708"/>
        <w:jc w:val="both"/>
        <w:rPr>
          <w:rFonts w:ascii="Arial" w:hAnsi="Arial" w:cs="Arial"/>
          <w:color w:val="000000"/>
        </w:rPr>
      </w:pPr>
      <w:r>
        <w:rPr>
          <w:rFonts w:ascii="Arial" w:hAnsi="Arial" w:cs="Arial"/>
          <w:color w:val="000000"/>
        </w:rPr>
        <w:t>1.7</w:t>
      </w:r>
      <w:r w:rsidRPr="00AC35C2">
        <w:rPr>
          <w:rFonts w:ascii="Arial" w:hAnsi="Arial" w:cs="Arial"/>
          <w:color w:val="000000"/>
        </w:rPr>
        <w:t>. в подпунктах «а» и «б» пункта 2 части 7.1 статьи 28 слова «, аппарате избирательной комиссии муниципального образования «</w:t>
      </w:r>
      <w:proofErr w:type="spellStart"/>
      <w:r w:rsidRPr="00AC35C2">
        <w:rPr>
          <w:rFonts w:ascii="Arial" w:hAnsi="Arial" w:cs="Arial"/>
          <w:color w:val="000000"/>
        </w:rPr>
        <w:t>Боханский</w:t>
      </w:r>
      <w:proofErr w:type="spellEnd"/>
      <w:r w:rsidRPr="00AC35C2">
        <w:rPr>
          <w:rFonts w:ascii="Arial" w:hAnsi="Arial" w:cs="Arial"/>
          <w:color w:val="000000"/>
        </w:rPr>
        <w:t xml:space="preserve"> район»,» исключить;</w:t>
      </w:r>
    </w:p>
    <w:p w:rsidR="0056043E" w:rsidRPr="00AC35C2" w:rsidRDefault="0056043E" w:rsidP="0056043E">
      <w:pPr>
        <w:ind w:firstLine="708"/>
        <w:jc w:val="both"/>
        <w:rPr>
          <w:rFonts w:ascii="Arial" w:hAnsi="Arial" w:cs="Arial"/>
          <w:color w:val="000000"/>
        </w:rPr>
      </w:pPr>
      <w:r>
        <w:rPr>
          <w:rFonts w:ascii="Arial" w:hAnsi="Arial" w:cs="Arial"/>
          <w:color w:val="000000"/>
        </w:rPr>
        <w:t>1.8</w:t>
      </w:r>
      <w:r w:rsidRPr="00AC35C2">
        <w:rPr>
          <w:rFonts w:ascii="Arial" w:hAnsi="Arial" w:cs="Arial"/>
          <w:color w:val="000000"/>
        </w:rPr>
        <w:t>. пункт 9 абзаца 1 статьи 29 изложить в следующей редакции:</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 xml:space="preserve">«9) </w:t>
      </w:r>
      <w:r w:rsidRPr="00AC35C2">
        <w:rPr>
          <w:rFonts w:ascii="Arial" w:hAnsi="Arial" w:cs="Arial"/>
          <w:shd w:val="clear" w:color="auto" w:fill="FFFFFF"/>
        </w:rPr>
        <w:t>решением Думы в случае отсутствия депутата без уважительных причин на всех заседаниях Думы в течение шести месяцев подряд;»;</w:t>
      </w:r>
    </w:p>
    <w:p w:rsidR="0056043E" w:rsidRPr="00AC35C2" w:rsidRDefault="0056043E" w:rsidP="0056043E">
      <w:pPr>
        <w:ind w:firstLine="708"/>
        <w:jc w:val="both"/>
        <w:rPr>
          <w:rFonts w:ascii="Arial" w:hAnsi="Arial" w:cs="Arial"/>
          <w:color w:val="000000"/>
        </w:rPr>
      </w:pPr>
      <w:r>
        <w:rPr>
          <w:rFonts w:ascii="Arial" w:hAnsi="Arial" w:cs="Arial"/>
          <w:color w:val="000000"/>
        </w:rPr>
        <w:t>1.9</w:t>
      </w:r>
      <w:r w:rsidRPr="00AC35C2">
        <w:rPr>
          <w:rFonts w:ascii="Arial" w:hAnsi="Arial" w:cs="Arial"/>
          <w:color w:val="000000"/>
        </w:rPr>
        <w:t>. пункт 9.1 абзаца 1 статьи 29 признать утратившим силу;</w:t>
      </w:r>
    </w:p>
    <w:p w:rsidR="0056043E" w:rsidRPr="00AC35C2" w:rsidRDefault="0056043E" w:rsidP="0056043E">
      <w:pPr>
        <w:ind w:firstLine="708"/>
        <w:jc w:val="both"/>
        <w:rPr>
          <w:rFonts w:ascii="Arial" w:hAnsi="Arial" w:cs="Arial"/>
          <w:color w:val="000000"/>
        </w:rPr>
      </w:pPr>
      <w:r>
        <w:rPr>
          <w:rFonts w:ascii="Arial" w:hAnsi="Arial" w:cs="Arial"/>
          <w:color w:val="000000"/>
        </w:rPr>
        <w:t>1.10</w:t>
      </w:r>
      <w:r w:rsidRPr="00AC35C2">
        <w:rPr>
          <w:rFonts w:ascii="Arial" w:hAnsi="Arial" w:cs="Arial"/>
          <w:color w:val="000000"/>
        </w:rPr>
        <w:t>. пункт 10.1 абзаца 1 статьи 29 признать утратившим силу;</w:t>
      </w:r>
    </w:p>
    <w:p w:rsidR="0056043E" w:rsidRPr="00AC35C2" w:rsidRDefault="0056043E" w:rsidP="0056043E">
      <w:pPr>
        <w:ind w:firstLine="708"/>
        <w:jc w:val="both"/>
        <w:rPr>
          <w:rFonts w:ascii="Arial" w:hAnsi="Arial" w:cs="Arial"/>
          <w:color w:val="000000"/>
        </w:rPr>
      </w:pPr>
      <w:r>
        <w:rPr>
          <w:rFonts w:ascii="Arial" w:hAnsi="Arial" w:cs="Arial"/>
          <w:color w:val="000000"/>
        </w:rPr>
        <w:t>1.11</w:t>
      </w:r>
      <w:r w:rsidRPr="00AC35C2">
        <w:rPr>
          <w:rFonts w:ascii="Arial" w:hAnsi="Arial" w:cs="Arial"/>
          <w:color w:val="000000"/>
        </w:rPr>
        <w:t>. пункт 11 абзаца 1 статьи 29 признать утратившим силу;</w:t>
      </w:r>
    </w:p>
    <w:p w:rsidR="0056043E" w:rsidRPr="00AC35C2" w:rsidRDefault="0056043E" w:rsidP="0056043E">
      <w:pPr>
        <w:ind w:firstLine="708"/>
        <w:jc w:val="both"/>
        <w:rPr>
          <w:rFonts w:ascii="Arial" w:hAnsi="Arial" w:cs="Arial"/>
          <w:color w:val="000000"/>
        </w:rPr>
      </w:pPr>
      <w:r>
        <w:rPr>
          <w:rFonts w:ascii="Arial" w:hAnsi="Arial" w:cs="Arial"/>
          <w:color w:val="000000"/>
        </w:rPr>
        <w:t>1.12</w:t>
      </w:r>
      <w:r w:rsidRPr="00AC35C2">
        <w:rPr>
          <w:rFonts w:ascii="Arial" w:hAnsi="Arial" w:cs="Arial"/>
          <w:color w:val="000000"/>
        </w:rPr>
        <w:t>. Дополнить статью 29 абзацем следующего содержания:</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3 месяца со дня появления такого основания.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56043E" w:rsidRPr="00AC35C2" w:rsidRDefault="0056043E" w:rsidP="0056043E">
      <w:pPr>
        <w:ind w:firstLine="708"/>
        <w:jc w:val="both"/>
        <w:rPr>
          <w:rFonts w:ascii="Arial" w:hAnsi="Arial" w:cs="Arial"/>
          <w:color w:val="000000"/>
        </w:rPr>
      </w:pPr>
      <w:r>
        <w:rPr>
          <w:rFonts w:ascii="Arial" w:hAnsi="Arial" w:cs="Arial"/>
          <w:color w:val="000000"/>
        </w:rPr>
        <w:t>1</w:t>
      </w:r>
      <w:r w:rsidRPr="00AC35C2">
        <w:rPr>
          <w:rFonts w:ascii="Arial" w:hAnsi="Arial" w:cs="Arial"/>
          <w:color w:val="000000"/>
        </w:rPr>
        <w:t>.1</w:t>
      </w:r>
      <w:r>
        <w:rPr>
          <w:rFonts w:ascii="Arial" w:hAnsi="Arial" w:cs="Arial"/>
          <w:color w:val="000000"/>
        </w:rPr>
        <w:t>3</w:t>
      </w:r>
      <w:r w:rsidRPr="00AC35C2">
        <w:rPr>
          <w:rFonts w:ascii="Arial" w:hAnsi="Arial" w:cs="Arial"/>
          <w:color w:val="000000"/>
        </w:rPr>
        <w:t>. в части 8 статьи 34 Устава слова: «Избирательная комиссия муниципального образования» заменить словами «Избирательная комиссия, организующая подготовку и проведение местного референдума,»;</w:t>
      </w:r>
    </w:p>
    <w:p w:rsidR="0056043E" w:rsidRPr="00AC35C2" w:rsidRDefault="0056043E" w:rsidP="0056043E">
      <w:pPr>
        <w:ind w:firstLine="708"/>
        <w:jc w:val="both"/>
        <w:rPr>
          <w:rFonts w:ascii="Arial" w:hAnsi="Arial" w:cs="Arial"/>
          <w:color w:val="000000"/>
        </w:rPr>
      </w:pPr>
      <w:r>
        <w:rPr>
          <w:rFonts w:ascii="Arial" w:hAnsi="Arial" w:cs="Arial"/>
          <w:color w:val="000000"/>
        </w:rPr>
        <w:t>1.14</w:t>
      </w:r>
      <w:r w:rsidRPr="00AC35C2">
        <w:rPr>
          <w:rFonts w:ascii="Arial" w:hAnsi="Arial" w:cs="Arial"/>
          <w:color w:val="000000"/>
        </w:rPr>
        <w:t>. Часть 5 статьи 35 изложить в следующей редакции:</w:t>
      </w:r>
    </w:p>
    <w:p w:rsidR="0056043E" w:rsidRPr="00AC35C2" w:rsidRDefault="0056043E" w:rsidP="0056043E">
      <w:pPr>
        <w:ind w:firstLine="709"/>
        <w:jc w:val="both"/>
        <w:rPr>
          <w:rFonts w:ascii="Arial" w:hAnsi="Arial" w:cs="Arial"/>
          <w:color w:val="000000"/>
        </w:rPr>
      </w:pPr>
      <w:r w:rsidRPr="00AC35C2">
        <w:rPr>
          <w:rFonts w:ascii="Arial" w:hAnsi="Arial" w:cs="Arial"/>
          <w:color w:val="000000"/>
        </w:rPr>
        <w:t>«5. Если уполномоченный на то настоящим Уставом орган или должностное лицо местного самоуправления не назначит муниципальные выборы в установленные законом сроки либо не назначит выборы при досрочном прекращении полномочий в случаях, указанных в пункте 2 части 4 статьи 35 настоящего Устава, а также при отсутствии уполномоченного на то органа или должностного лица местного самоуправления муниципальные выборы назначаются избирательной комиссией, организующей подготовку и проведение муниципальных выборов, не позднее чем за 70 дней до дня голосования.»;</w:t>
      </w:r>
    </w:p>
    <w:p w:rsidR="0056043E" w:rsidRPr="00AC35C2" w:rsidRDefault="0056043E" w:rsidP="0056043E">
      <w:pPr>
        <w:ind w:firstLine="709"/>
        <w:jc w:val="both"/>
        <w:rPr>
          <w:rFonts w:ascii="Arial" w:eastAsiaTheme="minorEastAsia" w:hAnsi="Arial" w:cs="Arial"/>
        </w:rPr>
      </w:pPr>
      <w:r>
        <w:rPr>
          <w:rFonts w:ascii="Arial" w:eastAsiaTheme="minorEastAsia" w:hAnsi="Arial" w:cs="Arial"/>
        </w:rPr>
        <w:t>1.15</w:t>
      </w:r>
      <w:r w:rsidRPr="00AC35C2">
        <w:rPr>
          <w:rFonts w:ascii="Arial" w:eastAsiaTheme="minorEastAsia" w:hAnsi="Arial" w:cs="Arial"/>
        </w:rPr>
        <w:t>. часть 6 статьи 35 изложить в новой редакции:</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«Выборы мэра района и депутатов Думы проводятся во второе воскресенье сентября года, в котором истекает их срок полномочий. День голосования может не совпасть с установленными днями в следующих случаях:</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 при проведении выборов в связи с досрочным прекращением полномочий органов местного самоуправления (мэра, депутатов);</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 при проведении выборов в органы вновь образованного муниципального образования.</w:t>
      </w:r>
    </w:p>
    <w:p w:rsidR="0056043E" w:rsidRPr="00AC35C2" w:rsidRDefault="0056043E" w:rsidP="0056043E">
      <w:pPr>
        <w:ind w:firstLine="708"/>
        <w:jc w:val="both"/>
        <w:rPr>
          <w:rFonts w:ascii="Arial" w:hAnsi="Arial" w:cs="Arial"/>
          <w:color w:val="000000"/>
        </w:rPr>
      </w:pPr>
      <w:r w:rsidRPr="00AC35C2">
        <w:rPr>
          <w:rFonts w:ascii="Arial" w:hAnsi="Arial" w:cs="Arial"/>
          <w:color w:val="000000"/>
        </w:rPr>
        <w:t>Выборы в указанных случаях должны быть проведены не позднее чем через шесть месяцев со дня досрочного прекращения полномочий названных органов и не позднее чем через один год со дня создания вновь образованного муниципального образования.»;</w:t>
      </w:r>
    </w:p>
    <w:p w:rsidR="0056043E" w:rsidRPr="00AC35C2" w:rsidRDefault="0056043E" w:rsidP="0056043E">
      <w:pPr>
        <w:ind w:firstLine="708"/>
        <w:jc w:val="both"/>
        <w:rPr>
          <w:rFonts w:ascii="Arial" w:hAnsi="Arial" w:cs="Arial"/>
          <w:color w:val="000000"/>
        </w:rPr>
      </w:pPr>
      <w:r>
        <w:rPr>
          <w:rFonts w:ascii="Arial" w:hAnsi="Arial" w:cs="Arial"/>
          <w:color w:val="000000"/>
        </w:rPr>
        <w:t>1.16</w:t>
      </w:r>
      <w:r w:rsidRPr="00AC35C2">
        <w:rPr>
          <w:rFonts w:ascii="Arial" w:hAnsi="Arial" w:cs="Arial"/>
          <w:color w:val="000000"/>
        </w:rPr>
        <w:t>. часть 1 статьи 43 изложить в новой редакции:</w:t>
      </w:r>
    </w:p>
    <w:p w:rsidR="0056043E" w:rsidRPr="00AC35C2" w:rsidRDefault="0056043E" w:rsidP="0056043E">
      <w:pPr>
        <w:ind w:firstLine="708"/>
        <w:jc w:val="both"/>
        <w:rPr>
          <w:rFonts w:ascii="Arial" w:hAnsi="Arial" w:cs="Arial"/>
          <w:bCs/>
          <w:color w:val="000000"/>
        </w:rPr>
      </w:pPr>
      <w:r w:rsidRPr="00AC35C2">
        <w:rPr>
          <w:rFonts w:ascii="Arial" w:hAnsi="Arial" w:cs="Arial"/>
          <w:bCs/>
          <w:color w:val="000000"/>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w:t>
      </w:r>
      <w:r w:rsidRPr="00AC35C2">
        <w:rPr>
          <w:rFonts w:ascii="Arial" w:hAnsi="Arial" w:cs="Arial"/>
          <w:bCs/>
          <w:color w:val="000000"/>
        </w:rPr>
        <w:lastRenderedPageBreak/>
        <w:t>полномочий органа местного самоуправления или лица, замещающего муниципальную должность.».</w:t>
      </w:r>
    </w:p>
    <w:p w:rsidR="0056043E" w:rsidRPr="00B168AB" w:rsidRDefault="0056043E" w:rsidP="0056043E">
      <w:pPr>
        <w:jc w:val="both"/>
        <w:rPr>
          <w:rFonts w:ascii="Arial" w:eastAsiaTheme="minorHAnsi" w:hAnsi="Arial" w:cs="Arial"/>
          <w:lang w:eastAsia="en-US"/>
        </w:rPr>
      </w:pPr>
      <w:r w:rsidRPr="00B168AB">
        <w:rPr>
          <w:rFonts w:ascii="Arial" w:eastAsiaTheme="minorHAnsi" w:hAnsi="Arial" w:cs="Arial"/>
          <w:lang w:eastAsia="en-US"/>
        </w:rPr>
        <w:tab/>
      </w:r>
      <w:r>
        <w:rPr>
          <w:rFonts w:ascii="Arial" w:eastAsiaTheme="minorHAnsi" w:hAnsi="Arial" w:cs="Arial"/>
          <w:lang w:eastAsia="en-US"/>
        </w:rPr>
        <w:t>1</w:t>
      </w:r>
      <w:r w:rsidRPr="00B168AB">
        <w:rPr>
          <w:rFonts w:ascii="Arial" w:eastAsiaTheme="minorHAnsi" w:hAnsi="Arial" w:cs="Arial"/>
          <w:lang w:eastAsia="en-US"/>
        </w:rPr>
        <w:t xml:space="preserve">.17. Часть 1 статьи 32 Устава дополнить пунктом 10 следующего содержания: </w:t>
      </w:r>
      <w:r w:rsidRPr="00B168AB">
        <w:rPr>
          <w:rFonts w:ascii="Arial" w:hAnsi="Arial" w:cs="Arial"/>
          <w:kern w:val="28"/>
        </w:rPr>
        <w:t xml:space="preserve">«10) </w:t>
      </w:r>
      <w:r w:rsidRPr="00B168AB">
        <w:rPr>
          <w:rFonts w:ascii="Arial" w:hAnsi="Arial" w:cs="Arial"/>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r w:rsidRPr="00B168AB">
        <w:rPr>
          <w:rFonts w:ascii="Arial" w:eastAsiaTheme="minorHAnsi" w:hAnsi="Arial" w:cs="Arial"/>
          <w:lang w:eastAsia="en-US"/>
        </w:rPr>
        <w:t>».</w:t>
      </w:r>
    </w:p>
    <w:p w:rsidR="0056043E" w:rsidRPr="00AC35C2" w:rsidRDefault="0056043E" w:rsidP="0056043E">
      <w:pPr>
        <w:ind w:firstLine="708"/>
        <w:jc w:val="both"/>
        <w:rPr>
          <w:rFonts w:ascii="Arial" w:hAnsi="Arial" w:cs="Arial"/>
        </w:rPr>
      </w:pPr>
      <w:r>
        <w:rPr>
          <w:rFonts w:ascii="Arial" w:hAnsi="Arial" w:cs="Arial"/>
        </w:rPr>
        <w:t>2</w:t>
      </w:r>
      <w:r w:rsidRPr="00AC35C2">
        <w:rPr>
          <w:rFonts w:ascii="Arial" w:hAnsi="Arial" w:cs="Arial"/>
        </w:rPr>
        <w:t xml:space="preserve">.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AC35C2">
        <w:rPr>
          <w:rFonts w:ascii="Arial" w:hAnsi="Arial" w:cs="Arial"/>
        </w:rPr>
        <w:t>Боханского</w:t>
      </w:r>
      <w:proofErr w:type="spellEnd"/>
      <w:r w:rsidRPr="00AC35C2">
        <w:rPr>
          <w:rFonts w:ascii="Arial" w:hAnsi="Arial" w:cs="Arial"/>
        </w:rPr>
        <w:t xml:space="preserve"> муниципального района на государственную регистрацию в Управление Министерства юстиции Российской Федерации по Иркутской области в течение 15 дней.</w:t>
      </w:r>
    </w:p>
    <w:p w:rsidR="0056043E" w:rsidRPr="00AC35C2" w:rsidRDefault="0056043E" w:rsidP="0056043E">
      <w:pPr>
        <w:ind w:firstLine="708"/>
        <w:jc w:val="both"/>
        <w:rPr>
          <w:rFonts w:ascii="Arial" w:hAnsi="Arial" w:cs="Arial"/>
        </w:rPr>
      </w:pPr>
      <w:r>
        <w:rPr>
          <w:rFonts w:ascii="Arial" w:hAnsi="Arial" w:cs="Arial"/>
        </w:rPr>
        <w:t>3</w:t>
      </w:r>
      <w:r w:rsidRPr="00AC35C2">
        <w:rPr>
          <w:rFonts w:ascii="Arial" w:hAnsi="Arial" w:cs="Arial"/>
        </w:rPr>
        <w:t xml:space="preserve">. Опубликовать муниципальный правовой акт о внесении дополнений в Устав </w:t>
      </w:r>
      <w:proofErr w:type="spellStart"/>
      <w:r w:rsidRPr="00AC35C2">
        <w:rPr>
          <w:rFonts w:ascii="Arial" w:hAnsi="Arial" w:cs="Arial"/>
        </w:rPr>
        <w:t>Боханского</w:t>
      </w:r>
      <w:proofErr w:type="spellEnd"/>
      <w:r w:rsidRPr="00AC35C2">
        <w:rPr>
          <w:rFonts w:ascii="Arial" w:hAnsi="Arial" w:cs="Arial"/>
        </w:rPr>
        <w:t xml:space="preserve">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10-дневный срок.</w:t>
      </w:r>
    </w:p>
    <w:p w:rsidR="0056043E" w:rsidRPr="00AC35C2" w:rsidRDefault="0056043E" w:rsidP="0056043E">
      <w:pPr>
        <w:ind w:firstLine="708"/>
        <w:jc w:val="both"/>
        <w:rPr>
          <w:rFonts w:ascii="Arial" w:hAnsi="Arial" w:cs="Arial"/>
        </w:rPr>
      </w:pPr>
      <w:r>
        <w:rPr>
          <w:rFonts w:ascii="Arial" w:hAnsi="Arial" w:cs="Arial"/>
        </w:rPr>
        <w:t>4</w:t>
      </w:r>
      <w:r w:rsidRPr="00AC35C2">
        <w:rPr>
          <w:rFonts w:ascii="Arial" w:hAnsi="Arial" w:cs="Arial"/>
        </w:rPr>
        <w:t>. Настоящее решение вступает в силу после государственной регистрации и опубликования в районной газете «</w:t>
      </w:r>
      <w:r>
        <w:rPr>
          <w:rFonts w:ascii="Arial" w:hAnsi="Arial" w:cs="Arial"/>
        </w:rPr>
        <w:t>Сельская правда»</w:t>
      </w:r>
      <w:r w:rsidRPr="00AC35C2">
        <w:rPr>
          <w:rFonts w:ascii="Arial" w:hAnsi="Arial" w:cs="Arial"/>
        </w:rPr>
        <w:t xml:space="preserve"> и на официальном сайте администрации муниципального образования «</w:t>
      </w:r>
      <w:proofErr w:type="spellStart"/>
      <w:r w:rsidRPr="00AC35C2">
        <w:rPr>
          <w:rFonts w:ascii="Arial" w:hAnsi="Arial" w:cs="Arial"/>
        </w:rPr>
        <w:t>Боханский</w:t>
      </w:r>
      <w:proofErr w:type="spellEnd"/>
      <w:r w:rsidRPr="00AC35C2">
        <w:rPr>
          <w:rFonts w:ascii="Arial" w:hAnsi="Arial" w:cs="Arial"/>
        </w:rPr>
        <w:t xml:space="preserve"> район» в сети Интернет.</w:t>
      </w:r>
    </w:p>
    <w:p w:rsidR="0056043E" w:rsidRPr="00AC35C2" w:rsidRDefault="0056043E" w:rsidP="0056043E">
      <w:pPr>
        <w:ind w:firstLine="708"/>
        <w:jc w:val="both"/>
        <w:rPr>
          <w:rFonts w:ascii="Arial" w:hAnsi="Arial" w:cs="Arial"/>
          <w:bCs/>
          <w:color w:val="000000"/>
        </w:rPr>
      </w:pPr>
      <w:r>
        <w:rPr>
          <w:rFonts w:ascii="Arial" w:hAnsi="Arial" w:cs="Arial"/>
        </w:rPr>
        <w:t>5</w:t>
      </w:r>
      <w:r w:rsidRPr="00AC35C2">
        <w:rPr>
          <w:rFonts w:ascii="Arial" w:hAnsi="Arial" w:cs="Arial"/>
        </w:rPr>
        <w:t xml:space="preserve">. Ответственность за исполнение настоящего решения возложить на мэра </w:t>
      </w:r>
      <w:proofErr w:type="spellStart"/>
      <w:r w:rsidRPr="00AC35C2">
        <w:rPr>
          <w:rFonts w:ascii="Arial" w:hAnsi="Arial" w:cs="Arial"/>
        </w:rPr>
        <w:t>Боханского</w:t>
      </w:r>
      <w:proofErr w:type="spellEnd"/>
      <w:r w:rsidRPr="00AC35C2">
        <w:rPr>
          <w:rFonts w:ascii="Arial" w:hAnsi="Arial" w:cs="Arial"/>
        </w:rPr>
        <w:t xml:space="preserve"> муниципального района.</w:t>
      </w:r>
    </w:p>
    <w:p w:rsidR="0056043E" w:rsidRPr="00AC35C2" w:rsidRDefault="0056043E" w:rsidP="0056043E">
      <w:pPr>
        <w:suppressAutoHyphens/>
        <w:autoSpaceDE w:val="0"/>
        <w:autoSpaceDN w:val="0"/>
        <w:adjustRightInd w:val="0"/>
        <w:contextualSpacing/>
        <w:jc w:val="both"/>
        <w:rPr>
          <w:kern w:val="2"/>
          <w:sz w:val="28"/>
          <w:szCs w:val="28"/>
        </w:rPr>
      </w:pPr>
    </w:p>
    <w:p w:rsidR="0056043E" w:rsidRPr="00AC35C2" w:rsidRDefault="0056043E" w:rsidP="0056043E">
      <w:pPr>
        <w:suppressAutoHyphens/>
        <w:autoSpaceDE w:val="0"/>
        <w:autoSpaceDN w:val="0"/>
        <w:adjustRightInd w:val="0"/>
        <w:contextualSpacing/>
        <w:jc w:val="both"/>
        <w:rPr>
          <w:kern w:val="2"/>
          <w:sz w:val="28"/>
          <w:szCs w:val="28"/>
        </w:rPr>
      </w:pPr>
    </w:p>
    <w:p w:rsidR="0056043E" w:rsidRPr="00AC35C2" w:rsidRDefault="0056043E" w:rsidP="0056043E">
      <w:pPr>
        <w:jc w:val="both"/>
        <w:rPr>
          <w:rFonts w:ascii="Arial" w:eastAsiaTheme="minorEastAsia" w:hAnsi="Arial" w:cs="Arial"/>
        </w:rPr>
      </w:pPr>
      <w:r w:rsidRPr="00AC35C2">
        <w:rPr>
          <w:rFonts w:ascii="Arial" w:eastAsiaTheme="minorEastAsia" w:hAnsi="Arial" w:cs="Arial"/>
        </w:rPr>
        <w:t xml:space="preserve">Председатель Думы </w:t>
      </w:r>
    </w:p>
    <w:p w:rsidR="0056043E" w:rsidRPr="00AC35C2" w:rsidRDefault="0056043E" w:rsidP="0056043E">
      <w:pPr>
        <w:jc w:val="both"/>
        <w:rPr>
          <w:rFonts w:ascii="Arial" w:eastAsiaTheme="minorEastAsia" w:hAnsi="Arial" w:cs="Arial"/>
        </w:rPr>
      </w:pPr>
      <w:r w:rsidRPr="00AC35C2">
        <w:rPr>
          <w:rFonts w:ascii="Arial" w:eastAsiaTheme="minorEastAsia" w:hAnsi="Arial" w:cs="Arial"/>
        </w:rPr>
        <w:t>А.Л. Протопопов</w:t>
      </w:r>
    </w:p>
    <w:p w:rsidR="0056043E" w:rsidRPr="00AC35C2" w:rsidRDefault="0056043E" w:rsidP="0056043E">
      <w:pPr>
        <w:jc w:val="both"/>
        <w:rPr>
          <w:rFonts w:ascii="Arial" w:eastAsiaTheme="minorEastAsia" w:hAnsi="Arial" w:cs="Arial"/>
        </w:rPr>
      </w:pPr>
    </w:p>
    <w:p w:rsidR="0056043E" w:rsidRPr="00AC35C2" w:rsidRDefault="0056043E" w:rsidP="0056043E">
      <w:pPr>
        <w:jc w:val="both"/>
        <w:rPr>
          <w:rFonts w:ascii="Arial" w:eastAsiaTheme="minorEastAsia" w:hAnsi="Arial" w:cs="Arial"/>
        </w:rPr>
      </w:pPr>
      <w:r w:rsidRPr="00AC35C2">
        <w:rPr>
          <w:rFonts w:ascii="Arial" w:eastAsiaTheme="minorEastAsia" w:hAnsi="Arial" w:cs="Arial"/>
        </w:rPr>
        <w:t xml:space="preserve">Мэр </w:t>
      </w:r>
      <w:proofErr w:type="spellStart"/>
      <w:r w:rsidRPr="00AC35C2">
        <w:rPr>
          <w:rFonts w:ascii="Arial" w:eastAsiaTheme="minorEastAsia" w:hAnsi="Arial" w:cs="Arial"/>
        </w:rPr>
        <w:t>Боханского</w:t>
      </w:r>
      <w:proofErr w:type="spellEnd"/>
      <w:r w:rsidRPr="00AC35C2">
        <w:rPr>
          <w:rFonts w:ascii="Arial" w:eastAsiaTheme="minorEastAsia" w:hAnsi="Arial" w:cs="Arial"/>
        </w:rPr>
        <w:t xml:space="preserve"> муниципального района</w:t>
      </w:r>
    </w:p>
    <w:p w:rsidR="0056043E" w:rsidRPr="00AC35C2" w:rsidRDefault="0056043E" w:rsidP="0056043E">
      <w:pPr>
        <w:jc w:val="both"/>
        <w:rPr>
          <w:rFonts w:ascii="Arial" w:eastAsiaTheme="minorEastAsia" w:hAnsi="Arial" w:cs="Arial"/>
        </w:rPr>
      </w:pPr>
      <w:r w:rsidRPr="00AC35C2">
        <w:rPr>
          <w:rFonts w:ascii="Arial" w:eastAsiaTheme="minorEastAsia" w:hAnsi="Arial" w:cs="Arial"/>
        </w:rPr>
        <w:t>Э.И. Коняев</w:t>
      </w:r>
    </w:p>
    <w:p w:rsidR="0056043E" w:rsidRDefault="0056043E" w:rsidP="0056043E">
      <w:pPr>
        <w:jc w:val="both"/>
        <w:rPr>
          <w:rFonts w:ascii="Arial" w:hAnsi="Arial" w:cs="Arial"/>
          <w:kern w:val="28"/>
        </w:rPr>
      </w:pPr>
    </w:p>
    <w:p w:rsidR="0056043E" w:rsidRDefault="0056043E" w:rsidP="0056043E">
      <w:pPr>
        <w:jc w:val="both"/>
        <w:rPr>
          <w:rFonts w:ascii="Arial" w:hAnsi="Arial" w:cs="Arial"/>
          <w:kern w:val="28"/>
        </w:rPr>
      </w:pPr>
    </w:p>
    <w:p w:rsidR="0056043E" w:rsidRDefault="0056043E" w:rsidP="0056043E">
      <w:pPr>
        <w:jc w:val="both"/>
        <w:rPr>
          <w:rFonts w:ascii="Arial" w:hAnsi="Arial" w:cs="Arial"/>
          <w:kern w:val="28"/>
        </w:rPr>
      </w:pPr>
    </w:p>
    <w:p w:rsidR="0056043E" w:rsidRDefault="0056043E" w:rsidP="0056043E">
      <w:pPr>
        <w:jc w:val="both"/>
        <w:rPr>
          <w:rFonts w:ascii="Arial" w:hAnsi="Arial" w:cs="Arial"/>
          <w:kern w:val="28"/>
        </w:rPr>
      </w:pPr>
    </w:p>
    <w:p w:rsidR="00AC35C2" w:rsidRDefault="00AC35C2" w:rsidP="00AC35C2">
      <w:pPr>
        <w:jc w:val="both"/>
        <w:rPr>
          <w:rFonts w:ascii="Arial" w:hAnsi="Arial" w:cs="Arial"/>
          <w:kern w:val="28"/>
        </w:rPr>
      </w:pPr>
    </w:p>
    <w:sectPr w:rsidR="00AC35C2" w:rsidSect="005B7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D9"/>
    <w:rsid w:val="0056043E"/>
    <w:rsid w:val="005B76FE"/>
    <w:rsid w:val="007612D9"/>
    <w:rsid w:val="00854C12"/>
    <w:rsid w:val="008B405D"/>
    <w:rsid w:val="00AC35C2"/>
    <w:rsid w:val="00B168AB"/>
    <w:rsid w:val="00BD62C3"/>
    <w:rsid w:val="00BF04A6"/>
    <w:rsid w:val="00D4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8401"/>
  <w15:docId w15:val="{31F3ACF5-EF41-4CE2-B3F2-0F45579F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8AB"/>
    <w:rPr>
      <w:rFonts w:ascii="Segoe UI" w:hAnsi="Segoe UI" w:cs="Segoe UI"/>
      <w:sz w:val="18"/>
      <w:szCs w:val="18"/>
    </w:rPr>
  </w:style>
  <w:style w:type="character" w:customStyle="1" w:styleId="a4">
    <w:name w:val="Текст выноски Знак"/>
    <w:basedOn w:val="a0"/>
    <w:link w:val="a3"/>
    <w:uiPriority w:val="99"/>
    <w:semiHidden/>
    <w:rsid w:val="00B168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Urist-1</cp:lastModifiedBy>
  <cp:revision>5</cp:revision>
  <cp:lastPrinted>2023-06-14T08:00:00Z</cp:lastPrinted>
  <dcterms:created xsi:type="dcterms:W3CDTF">2023-06-14T08:01:00Z</dcterms:created>
  <dcterms:modified xsi:type="dcterms:W3CDTF">2023-07-11T04:42:00Z</dcterms:modified>
</cp:coreProperties>
</file>